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E41432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E41432" w:rsidRPr="00D82336" w:rsidRDefault="00E41432" w:rsidP="0020782B">
      <w:pPr>
        <w:jc w:val="center"/>
        <w:rPr>
          <w:sz w:val="24"/>
          <w:szCs w:val="24"/>
        </w:rPr>
      </w:pPr>
    </w:p>
    <w:p w:rsidR="00E41432" w:rsidRPr="00D82336" w:rsidRDefault="00E41432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5217"/>
      </w:tblGrid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1432" w:rsidRPr="009A3B6F" w:rsidRDefault="00E41432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E41432" w:rsidRPr="00EC4ED7" w:rsidRDefault="00E41432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E41432" w:rsidRPr="00EC4ED7" w:rsidTr="000D7741">
        <w:tc>
          <w:tcPr>
            <w:tcW w:w="9854" w:type="dxa"/>
          </w:tcPr>
          <w:p w:rsidR="00E41432" w:rsidRPr="00501FBD" w:rsidRDefault="00E41432" w:rsidP="00D31B22">
            <w:pPr>
              <w:tabs>
                <w:tab w:val="left" w:pos="6379"/>
              </w:tabs>
              <w:jc w:val="both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D31B22" w:rsidRPr="00D31B22">
              <w:rPr>
                <w:sz w:val="24"/>
                <w:szCs w:val="24"/>
                <w:u w:val="single"/>
              </w:rPr>
              <w:t>Об</w:t>
            </w:r>
            <w:r w:rsidR="00D31B22">
              <w:rPr>
                <w:sz w:val="24"/>
                <w:szCs w:val="24"/>
                <w:u w:val="single"/>
              </w:rPr>
              <w:t xml:space="preserve"> </w:t>
            </w:r>
            <w:r w:rsidR="00D31B22" w:rsidRPr="00D31B22">
              <w:rPr>
                <w:sz w:val="24"/>
                <w:szCs w:val="24"/>
                <w:u w:val="single"/>
              </w:rPr>
              <w:t>утверждении административного регламента предоставления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населенными пунктами, а также на посадку (взлет) на расположенные в границах населенных пунктов площадки, сведения о которых не опубликованы в документах аэронавигационной информации»</w:t>
            </w:r>
            <w:r w:rsidRPr="00C51289">
              <w:rPr>
                <w:sz w:val="24"/>
                <w:szCs w:val="24"/>
                <w:u w:val="single"/>
              </w:rPr>
              <w:t>»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501FBD">
              <w:rPr>
                <w:sz w:val="24"/>
                <w:szCs w:val="24"/>
                <w:u w:val="single"/>
              </w:rPr>
              <w:t>(наименование проекта</w:t>
            </w:r>
            <w:r w:rsidRPr="00A33183">
              <w:rPr>
                <w:sz w:val="24"/>
                <w:szCs w:val="24"/>
                <w:u w:val="single"/>
              </w:rPr>
              <w:t xml:space="preserve"> м</w:t>
            </w:r>
            <w:r w:rsidRPr="00501FBD">
              <w:rPr>
                <w:sz w:val="24"/>
                <w:szCs w:val="24"/>
                <w:u w:val="single"/>
              </w:rPr>
              <w:t>униципального нормативного правового акта администрации</w:t>
            </w:r>
            <w:r w:rsidR="0048273B">
              <w:rPr>
                <w:sz w:val="24"/>
                <w:szCs w:val="24"/>
                <w:u w:val="single"/>
              </w:rPr>
              <w:t xml:space="preserve"> Губкинского городского округа)</w:t>
            </w:r>
            <w:r w:rsidR="00A25991">
              <w:rPr>
                <w:sz w:val="24"/>
                <w:szCs w:val="24"/>
                <w:u w:val="single"/>
              </w:rPr>
              <w:t>.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E41432" w:rsidRPr="009A3B6F" w:rsidTr="000D7741">
        <w:tc>
          <w:tcPr>
            <w:tcW w:w="9854" w:type="dxa"/>
          </w:tcPr>
          <w:p w:rsidR="00D31B22" w:rsidRPr="00A773F9" w:rsidRDefault="00E41432" w:rsidP="00D31B22">
            <w:pPr>
              <w:jc w:val="both"/>
              <w:rPr>
                <w:sz w:val="28"/>
                <w:szCs w:val="28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</w:t>
            </w:r>
            <w:r>
              <w:rPr>
                <w:sz w:val="24"/>
                <w:szCs w:val="24"/>
                <w:u w:val="single"/>
              </w:rPr>
              <w:t>1</w:t>
            </w:r>
            <w:r w:rsidRPr="00AE07FB">
              <w:rPr>
                <w:sz w:val="24"/>
                <w:szCs w:val="24"/>
                <w:u w:val="single"/>
              </w:rPr>
              <w:t xml:space="preserve">, Белгородская область, г. Губкин, ул. </w:t>
            </w:r>
            <w:r w:rsidR="00501FBD">
              <w:rPr>
                <w:sz w:val="24"/>
                <w:szCs w:val="24"/>
                <w:u w:val="single"/>
              </w:rPr>
              <w:t>Мира</w:t>
            </w:r>
            <w:r w:rsidRPr="00AE07FB">
              <w:rPr>
                <w:sz w:val="24"/>
                <w:szCs w:val="24"/>
                <w:u w:val="single"/>
              </w:rPr>
              <w:t xml:space="preserve">, д. </w:t>
            </w:r>
            <w:r w:rsidR="00D31B22">
              <w:rPr>
                <w:sz w:val="24"/>
                <w:szCs w:val="24"/>
                <w:u w:val="single"/>
              </w:rPr>
              <w:t>6</w:t>
            </w:r>
            <w:r w:rsidR="0048273B" w:rsidRPr="00AE07FB">
              <w:rPr>
                <w:sz w:val="24"/>
                <w:szCs w:val="24"/>
                <w:u w:val="single"/>
              </w:rPr>
              <w:t xml:space="preserve">, </w:t>
            </w:r>
            <w:r w:rsidR="0048273B" w:rsidRPr="00EE2EBF">
              <w:rPr>
                <w:sz w:val="24"/>
                <w:szCs w:val="24"/>
              </w:rPr>
              <w:t>а</w:t>
            </w:r>
            <w:r w:rsidRPr="00EE2EBF">
              <w:rPr>
                <w:sz w:val="24"/>
                <w:szCs w:val="24"/>
              </w:rPr>
              <w:t xml:space="preserve"> также по адресу электронной почты: </w:t>
            </w:r>
            <w:hyperlink r:id="rId5" w:history="1">
              <w:r w:rsidR="00D31B22" w:rsidRPr="00A773F9">
                <w:rPr>
                  <w:rStyle w:val="a4"/>
                  <w:bCs/>
                  <w:iCs/>
                  <w:sz w:val="28"/>
                  <w:szCs w:val="28"/>
                  <w:lang w:val="en-US"/>
                </w:rPr>
                <w:t>sovbez</w:t>
              </w:r>
              <w:r w:rsidR="00D31B22" w:rsidRPr="00A773F9">
                <w:rPr>
                  <w:rStyle w:val="a4"/>
                  <w:bCs/>
                  <w:iCs/>
                  <w:sz w:val="28"/>
                  <w:szCs w:val="28"/>
                </w:rPr>
                <w:t>@</w:t>
              </w:r>
              <w:r w:rsidR="00D31B22" w:rsidRPr="00A773F9">
                <w:rPr>
                  <w:rStyle w:val="a4"/>
                  <w:bCs/>
                  <w:iCs/>
                  <w:sz w:val="28"/>
                  <w:szCs w:val="28"/>
                  <w:lang w:val="en-US"/>
                </w:rPr>
                <w:t>gu</w:t>
              </w:r>
              <w:r w:rsidR="00D31B22" w:rsidRPr="00A773F9">
                <w:rPr>
                  <w:rStyle w:val="a4"/>
                  <w:bCs/>
                  <w:iCs/>
                  <w:sz w:val="28"/>
                  <w:szCs w:val="28"/>
                </w:rPr>
                <w:t>.</w:t>
              </w:r>
              <w:r w:rsidR="00D31B22" w:rsidRPr="00A773F9">
                <w:rPr>
                  <w:rStyle w:val="a4"/>
                  <w:bCs/>
                  <w:iCs/>
                  <w:sz w:val="28"/>
                  <w:szCs w:val="28"/>
                  <w:lang w:val="en-US"/>
                </w:rPr>
                <w:t>belregion</w:t>
              </w:r>
              <w:r w:rsidR="00D31B22" w:rsidRPr="00A773F9">
                <w:rPr>
                  <w:rStyle w:val="a4"/>
                  <w:bCs/>
                  <w:iCs/>
                  <w:sz w:val="28"/>
                  <w:szCs w:val="28"/>
                </w:rPr>
                <w:t>.</w:t>
              </w:r>
              <w:proofErr w:type="spellStart"/>
              <w:r w:rsidR="00D31B22" w:rsidRPr="00A773F9">
                <w:rPr>
                  <w:rStyle w:val="a4"/>
                  <w:bCs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D31B22" w:rsidRPr="00A773F9">
              <w:rPr>
                <w:sz w:val="28"/>
                <w:szCs w:val="28"/>
              </w:rPr>
              <w:t xml:space="preserve">. </w:t>
            </w:r>
          </w:p>
          <w:p w:rsidR="00E41432" w:rsidRPr="00EE2EBF" w:rsidRDefault="00E41432" w:rsidP="00D31B22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D31B22">
              <w:rPr>
                <w:sz w:val="24"/>
                <w:szCs w:val="24"/>
              </w:rPr>
              <w:t>25</w:t>
            </w:r>
            <w:r w:rsidR="00592B98">
              <w:rPr>
                <w:sz w:val="24"/>
                <w:szCs w:val="24"/>
              </w:rPr>
              <w:t>.0</w:t>
            </w:r>
            <w:r w:rsidR="00D31B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D31B22">
              <w:rPr>
                <w:sz w:val="24"/>
                <w:szCs w:val="24"/>
              </w:rPr>
              <w:t>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D31B22">
              <w:rPr>
                <w:sz w:val="24"/>
                <w:szCs w:val="24"/>
              </w:rPr>
              <w:t>08.10</w:t>
            </w:r>
            <w:r w:rsidR="00592B98">
              <w:rPr>
                <w:sz w:val="24"/>
                <w:szCs w:val="24"/>
              </w:rPr>
              <w:t>.202</w:t>
            </w:r>
            <w:r w:rsidR="00D31B22">
              <w:rPr>
                <w:sz w:val="24"/>
                <w:szCs w:val="24"/>
              </w:rPr>
              <w:t>5</w:t>
            </w:r>
            <w:r w:rsidR="0048273B">
              <w:rPr>
                <w:sz w:val="24"/>
                <w:szCs w:val="24"/>
              </w:rPr>
              <w:t xml:space="preserve"> </w:t>
            </w:r>
            <w:r w:rsidR="0048273B" w:rsidRPr="00EE2EBF">
              <w:rPr>
                <w:sz w:val="24"/>
                <w:szCs w:val="24"/>
              </w:rPr>
              <w:t>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41432" w:rsidRDefault="00E41432" w:rsidP="00D31B22">
      <w:bookmarkStart w:id="0" w:name="_GoBack"/>
      <w:bookmarkEnd w:id="0"/>
    </w:p>
    <w:sectPr w:rsidR="00E41432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C25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741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3E10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3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73B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1FBD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98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482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6B0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6F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B6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991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183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7FB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B22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36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6C1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432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B32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ED7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EBF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1F38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8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8B53C0-BB12-4302-A146-C5476924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782B"/>
    <w:pPr>
      <w:ind w:left="720"/>
      <w:contextualSpacing/>
    </w:pPr>
  </w:style>
  <w:style w:type="character" w:styleId="a4">
    <w:name w:val="Hyperlink"/>
    <w:uiPriority w:val="99"/>
    <w:semiHidden/>
    <w:rsid w:val="00D31B2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vbez@gu.bel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405</Words>
  <Characters>2311</Characters>
  <Application>Microsoft Office Word</Application>
  <DocSecurity>0</DocSecurity>
  <Lines>19</Lines>
  <Paragraphs>5</Paragraphs>
  <ScaleCrop>false</ScaleCrop>
  <Company>Microsoft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Денис Умнов</cp:lastModifiedBy>
  <cp:revision>25</cp:revision>
  <dcterms:created xsi:type="dcterms:W3CDTF">2019-12-05T14:04:00Z</dcterms:created>
  <dcterms:modified xsi:type="dcterms:W3CDTF">2025-09-24T09:06:00Z</dcterms:modified>
</cp:coreProperties>
</file>